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3B79F7">
        <w:rPr>
          <w:b/>
          <w:caps/>
          <w:sz w:val="24"/>
          <w:szCs w:val="24"/>
        </w:rPr>
        <w:t>1</w:t>
      </w:r>
      <w:r w:rsidR="00DC455F">
        <w:rPr>
          <w:b/>
          <w:caps/>
          <w:sz w:val="24"/>
          <w:szCs w:val="24"/>
        </w:rPr>
        <w:t>6</w:t>
      </w:r>
      <w:r w:rsidR="006A5BFB">
        <w:rPr>
          <w:b/>
          <w:caps/>
          <w:sz w:val="24"/>
          <w:szCs w:val="24"/>
        </w:rPr>
        <w:t>/25-</w:t>
      </w:r>
      <w:r w:rsidR="00C95010">
        <w:rPr>
          <w:b/>
          <w:caps/>
          <w:sz w:val="24"/>
          <w:szCs w:val="24"/>
        </w:rPr>
        <w:t xml:space="preserve">19 </w:t>
      </w:r>
      <w:r w:rsidR="008A79AF" w:rsidRPr="00446718">
        <w:rPr>
          <w:b/>
          <w:sz w:val="24"/>
          <w:szCs w:val="24"/>
        </w:rPr>
        <w:t xml:space="preserve">от </w:t>
      </w:r>
      <w:r w:rsidR="00DC455F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733E">
        <w:rPr>
          <w:b/>
          <w:sz w:val="24"/>
          <w:szCs w:val="24"/>
        </w:rPr>
        <w:t>1</w:t>
      </w:r>
      <w:r w:rsidR="00101F29">
        <w:rPr>
          <w:b/>
          <w:sz w:val="24"/>
          <w:szCs w:val="24"/>
        </w:rPr>
        <w:t>2</w:t>
      </w:r>
      <w:r w:rsidR="00E710F4">
        <w:rPr>
          <w:b/>
          <w:sz w:val="24"/>
          <w:szCs w:val="24"/>
        </w:rPr>
        <w:t>-07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F29A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7051D" w:rsidRPr="00B4450B">
        <w:rPr>
          <w:sz w:val="24"/>
          <w:szCs w:val="24"/>
        </w:rPr>
        <w:t xml:space="preserve">Архангельский М.В., Володина С.И., </w:t>
      </w:r>
      <w:proofErr w:type="spellStart"/>
      <w:r w:rsidR="00E7051D" w:rsidRPr="00B4450B">
        <w:rPr>
          <w:sz w:val="24"/>
          <w:szCs w:val="24"/>
        </w:rPr>
        <w:t>Гонопольский</w:t>
      </w:r>
      <w:proofErr w:type="spellEnd"/>
      <w:r w:rsidR="00E7051D" w:rsidRPr="00B4450B">
        <w:rPr>
          <w:sz w:val="24"/>
          <w:szCs w:val="24"/>
        </w:rPr>
        <w:t xml:space="preserve"> Р.М., Логинов В.В., </w:t>
      </w:r>
      <w:proofErr w:type="spellStart"/>
      <w:r w:rsidR="00E7051D" w:rsidRPr="00B4450B">
        <w:rPr>
          <w:sz w:val="24"/>
          <w:szCs w:val="24"/>
        </w:rPr>
        <w:t>Мугалимов</w:t>
      </w:r>
      <w:proofErr w:type="spellEnd"/>
      <w:r w:rsidR="00E7051D" w:rsidRPr="00B4450B">
        <w:rPr>
          <w:sz w:val="24"/>
          <w:szCs w:val="24"/>
        </w:rPr>
        <w:t xml:space="preserve"> С.Н., Павлухин А.А., </w:t>
      </w:r>
      <w:proofErr w:type="spellStart"/>
      <w:r w:rsidR="00E7051D" w:rsidRPr="00B4450B">
        <w:rPr>
          <w:sz w:val="24"/>
          <w:szCs w:val="24"/>
        </w:rPr>
        <w:t>Пайгачкин</w:t>
      </w:r>
      <w:proofErr w:type="spellEnd"/>
      <w:r w:rsidR="00E7051D" w:rsidRPr="00B4450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7051D" w:rsidRPr="00B4450B">
        <w:rPr>
          <w:sz w:val="24"/>
          <w:szCs w:val="24"/>
        </w:rPr>
        <w:t>Толчеев</w:t>
      </w:r>
      <w:proofErr w:type="spellEnd"/>
      <w:r w:rsidR="00E7051D" w:rsidRPr="00B4450B">
        <w:rPr>
          <w:sz w:val="24"/>
          <w:szCs w:val="24"/>
        </w:rPr>
        <w:t xml:space="preserve"> М.Н., </w:t>
      </w:r>
      <w:r w:rsidR="00E7051D">
        <w:rPr>
          <w:sz w:val="24"/>
          <w:szCs w:val="24"/>
        </w:rPr>
        <w:t>Цветкова А.И</w:t>
      </w:r>
      <w:r w:rsidR="000E6255" w:rsidRPr="00E7051D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051D" w:rsidRPr="00E7051D">
        <w:rPr>
          <w:sz w:val="24"/>
          <w:szCs w:val="24"/>
        </w:rPr>
        <w:t>в отсутствие</w:t>
      </w:r>
      <w:r w:rsidR="0030412D" w:rsidRPr="00E7051D">
        <w:rPr>
          <w:sz w:val="24"/>
          <w:szCs w:val="24"/>
        </w:rPr>
        <w:t xml:space="preserve"> сторон</w:t>
      </w:r>
      <w:r w:rsidR="00CE1806" w:rsidRPr="00E7051D">
        <w:rPr>
          <w:sz w:val="24"/>
          <w:szCs w:val="24"/>
        </w:rPr>
        <w:t>,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1733E">
        <w:rPr>
          <w:sz w:val="24"/>
          <w:szCs w:val="24"/>
        </w:rPr>
        <w:t>1</w:t>
      </w:r>
      <w:r w:rsidR="00101F29">
        <w:rPr>
          <w:sz w:val="24"/>
          <w:szCs w:val="24"/>
        </w:rPr>
        <w:t>2</w:t>
      </w:r>
      <w:r w:rsidR="00E710F4">
        <w:rPr>
          <w:sz w:val="24"/>
          <w:szCs w:val="24"/>
        </w:rPr>
        <w:t>-07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AF29A0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1F29" w:rsidRPr="00101F29">
        <w:rPr>
          <w:sz w:val="24"/>
          <w:szCs w:val="24"/>
        </w:rPr>
        <w:t xml:space="preserve">16.06.2021г. в Адвокатскую палату Московской областипоступилажалоба доверителя </w:t>
      </w:r>
      <w:r>
        <w:rPr>
          <w:sz w:val="24"/>
          <w:szCs w:val="24"/>
        </w:rPr>
        <w:t xml:space="preserve">К.Д.А. </w:t>
      </w:r>
      <w:r w:rsidR="00101F29" w:rsidRPr="00101F29">
        <w:rPr>
          <w:sz w:val="24"/>
          <w:szCs w:val="24"/>
        </w:rPr>
        <w:t xml:space="preserve">в отношении адвоката </w:t>
      </w:r>
      <w:r>
        <w:rPr>
          <w:sz w:val="24"/>
          <w:szCs w:val="24"/>
        </w:rPr>
        <w:t>Б.А.И.</w:t>
      </w:r>
      <w:r w:rsidR="00101F29" w:rsidRPr="00101F29">
        <w:rPr>
          <w:sz w:val="24"/>
          <w:szCs w:val="24"/>
        </w:rPr>
        <w:t xml:space="preserve">, имеющего регистрационный номер </w:t>
      </w:r>
      <w:r>
        <w:rPr>
          <w:sz w:val="24"/>
          <w:szCs w:val="24"/>
        </w:rPr>
        <w:t xml:space="preserve">….. </w:t>
      </w:r>
      <w:r w:rsidR="00101F29" w:rsidRPr="00101F2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AF29A0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01F29" w:rsidRPr="00101F29">
        <w:rPr>
          <w:sz w:val="24"/>
          <w:szCs w:val="24"/>
        </w:rPr>
        <w:t>адвокат ненадлежащим образом исполнял свои профессиональные обязанности, а именно: что Б</w:t>
      </w:r>
      <w:r>
        <w:rPr>
          <w:sz w:val="24"/>
          <w:szCs w:val="24"/>
        </w:rPr>
        <w:t>.</w:t>
      </w:r>
      <w:r w:rsidR="00101F29" w:rsidRPr="00101F29">
        <w:rPr>
          <w:sz w:val="24"/>
          <w:szCs w:val="24"/>
        </w:rPr>
        <w:t>А.И.  оказывал юридическую помощь К</w:t>
      </w:r>
      <w:r>
        <w:rPr>
          <w:sz w:val="24"/>
          <w:szCs w:val="24"/>
        </w:rPr>
        <w:t>.</w:t>
      </w:r>
      <w:r w:rsidR="00101F29" w:rsidRPr="00101F29">
        <w:rPr>
          <w:sz w:val="24"/>
          <w:szCs w:val="24"/>
        </w:rPr>
        <w:t>Д.А.  без заключения соглашения, не подготовил и не подал в суд исковое заявление в согласованный срок, не присутствовал на судебных заседаниях, после расторжения соглашения не вернул К</w:t>
      </w:r>
      <w:r>
        <w:rPr>
          <w:sz w:val="24"/>
          <w:szCs w:val="24"/>
        </w:rPr>
        <w:t>.</w:t>
      </w:r>
      <w:r w:rsidR="00101F29" w:rsidRPr="00101F29">
        <w:rPr>
          <w:sz w:val="24"/>
          <w:szCs w:val="24"/>
        </w:rPr>
        <w:t xml:space="preserve">Д.А. неотработанную часть вознаграждения адвоката после </w:t>
      </w:r>
      <w:r w:rsidR="00101F29">
        <w:rPr>
          <w:sz w:val="24"/>
          <w:szCs w:val="24"/>
        </w:rPr>
        <w:t>расторжения договора 15.09.2020</w:t>
      </w:r>
      <w:r w:rsidR="00101F29" w:rsidRPr="00101F29">
        <w:rPr>
          <w:sz w:val="24"/>
          <w:szCs w:val="24"/>
        </w:rPr>
        <w:t>г</w:t>
      </w:r>
      <w:r w:rsidR="00425ABE">
        <w:rPr>
          <w:sz w:val="24"/>
          <w:szCs w:val="24"/>
        </w:rPr>
        <w:t>.</w:t>
      </w:r>
    </w:p>
    <w:p w:rsidR="00425ABE" w:rsidRPr="00446718" w:rsidRDefault="0041733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5002B2"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AF29A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10F4">
        <w:rPr>
          <w:sz w:val="24"/>
          <w:szCs w:val="24"/>
        </w:rPr>
        <w:t>0</w:t>
      </w:r>
      <w:r w:rsidR="005002B2">
        <w:rPr>
          <w:sz w:val="24"/>
          <w:szCs w:val="24"/>
        </w:rPr>
        <w:t>6</w:t>
      </w:r>
      <w:r w:rsidR="00E710F4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733E">
        <w:rPr>
          <w:sz w:val="24"/>
          <w:szCs w:val="24"/>
        </w:rPr>
        <w:t>249</w:t>
      </w:r>
      <w:r w:rsidR="00101F29">
        <w:rPr>
          <w:sz w:val="24"/>
          <w:szCs w:val="24"/>
        </w:rPr>
        <w:t>8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заявительв заседани</w:t>
      </w:r>
      <w:r w:rsidR="00101F29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101F29">
        <w:rPr>
          <w:sz w:val="24"/>
          <w:szCs w:val="24"/>
        </w:rPr>
        <w:t>явился</w:t>
      </w:r>
      <w:r w:rsidR="0041733E">
        <w:rPr>
          <w:sz w:val="24"/>
          <w:szCs w:val="24"/>
        </w:rPr>
        <w:t>, поддержал доводы жалобы</w:t>
      </w:r>
      <w:r w:rsidR="00425ABE" w:rsidRPr="00446718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30412D">
        <w:rPr>
          <w:sz w:val="24"/>
          <w:szCs w:val="24"/>
        </w:rPr>
        <w:t xml:space="preserve">явился, </w:t>
      </w:r>
      <w:r w:rsidR="0041733E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E710F4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02B2">
        <w:rPr>
          <w:sz w:val="24"/>
          <w:szCs w:val="24"/>
        </w:rPr>
        <w:t>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101F29" w:rsidRPr="00101F2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F29A0">
        <w:rPr>
          <w:sz w:val="24"/>
          <w:szCs w:val="24"/>
        </w:rPr>
        <w:t>Б.А.И.</w:t>
      </w:r>
      <w:r w:rsidR="00101F29" w:rsidRPr="00101F29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AF29A0">
        <w:rPr>
          <w:sz w:val="24"/>
          <w:szCs w:val="24"/>
        </w:rPr>
        <w:t>.</w:t>
      </w:r>
      <w:r w:rsidR="00101F29" w:rsidRPr="00101F29">
        <w:rPr>
          <w:sz w:val="24"/>
          <w:szCs w:val="24"/>
        </w:rPr>
        <w:t>Д.А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AF29A0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30412D">
        <w:rPr>
          <w:szCs w:val="24"/>
        </w:rPr>
        <w:t>О</w:t>
      </w:r>
      <w:r w:rsidR="005002B2">
        <w:rPr>
          <w:szCs w:val="24"/>
        </w:rPr>
        <w:t>т</w:t>
      </w:r>
      <w:r w:rsidR="00F31D9C">
        <w:rPr>
          <w:szCs w:val="24"/>
        </w:rPr>
        <w:t xml:space="preserve"> заявителя </w:t>
      </w:r>
      <w:r w:rsidR="0030412D">
        <w:rPr>
          <w:szCs w:val="24"/>
        </w:rPr>
        <w:t>несогласие с з</w:t>
      </w:r>
      <w:r w:rsidR="005002B2">
        <w:rPr>
          <w:szCs w:val="24"/>
        </w:rPr>
        <w:t>аключение</w:t>
      </w:r>
      <w:r w:rsidR="0030412D">
        <w:rPr>
          <w:szCs w:val="24"/>
        </w:rPr>
        <w:t>м</w:t>
      </w:r>
      <w:r>
        <w:rPr>
          <w:szCs w:val="24"/>
        </w:rPr>
        <w:t xml:space="preserve"> </w:t>
      </w:r>
      <w:r w:rsidR="00F31D9C">
        <w:rPr>
          <w:szCs w:val="24"/>
        </w:rPr>
        <w:t>квалификационной комиссии</w:t>
      </w:r>
      <w:r w:rsidR="0030412D"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E7051D" w:rsidRDefault="00E7051D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21.09.2021г. от адвоката поступили дополнительные объяснения с приложением подписанного 10.08.2021г. </w:t>
      </w:r>
      <w:r w:rsidRPr="00E7051D">
        <w:rPr>
          <w:szCs w:val="24"/>
        </w:rPr>
        <w:t>акт</w:t>
      </w:r>
      <w:r>
        <w:rPr>
          <w:szCs w:val="24"/>
        </w:rPr>
        <w:t>а</w:t>
      </w:r>
      <w:r w:rsidRPr="00E7051D">
        <w:rPr>
          <w:szCs w:val="24"/>
        </w:rPr>
        <w:t xml:space="preserve"> выполненных ра</w:t>
      </w:r>
      <w:r>
        <w:rPr>
          <w:szCs w:val="24"/>
        </w:rPr>
        <w:t>бот по соглашению от 15.06.2020</w:t>
      </w:r>
      <w:r w:rsidRPr="00E7051D">
        <w:rPr>
          <w:szCs w:val="24"/>
        </w:rPr>
        <w:t>г., согласно которому стороны каких-либо претензий друг</w:t>
      </w:r>
      <w:r w:rsidR="00055BEC">
        <w:rPr>
          <w:szCs w:val="24"/>
        </w:rPr>
        <w:t xml:space="preserve"> к</w:t>
      </w:r>
      <w:r w:rsidRPr="00E7051D">
        <w:rPr>
          <w:szCs w:val="24"/>
        </w:rPr>
        <w:t xml:space="preserve"> другу не имеют.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 в заседани</w:t>
      </w:r>
      <w:r w:rsidR="00101F29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 </w:t>
      </w:r>
      <w:r w:rsidR="00E7051D">
        <w:rPr>
          <w:sz w:val="24"/>
          <w:szCs w:val="24"/>
          <w:lang w:eastAsia="en-US"/>
        </w:rPr>
        <w:t xml:space="preserve">не </w:t>
      </w:r>
      <w:r w:rsidR="00101F29">
        <w:rPr>
          <w:sz w:val="24"/>
          <w:szCs w:val="24"/>
          <w:lang w:eastAsia="en-US"/>
        </w:rPr>
        <w:t>явился</w:t>
      </w:r>
      <w:r w:rsidR="005002B2">
        <w:rPr>
          <w:sz w:val="24"/>
          <w:szCs w:val="24"/>
          <w:lang w:eastAsia="en-US"/>
        </w:rPr>
        <w:t xml:space="preserve">, </w:t>
      </w:r>
      <w:r w:rsidR="00E7051D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E7051D">
        <w:rPr>
          <w:sz w:val="24"/>
          <w:szCs w:val="24"/>
          <w:lang w:eastAsia="en-US"/>
        </w:rPr>
        <w:t xml:space="preserve">не </w:t>
      </w:r>
      <w:r w:rsidR="005002B2">
        <w:rPr>
          <w:sz w:val="24"/>
          <w:szCs w:val="24"/>
          <w:lang w:eastAsia="en-US"/>
        </w:rPr>
        <w:t>явил</w:t>
      </w:r>
      <w:r w:rsidR="0030412D">
        <w:rPr>
          <w:sz w:val="24"/>
          <w:szCs w:val="24"/>
          <w:lang w:eastAsia="en-US"/>
        </w:rPr>
        <w:t xml:space="preserve">ся, </w:t>
      </w:r>
      <w:r w:rsidR="00E7051D">
        <w:rPr>
          <w:sz w:val="24"/>
          <w:szCs w:val="24"/>
          <w:lang w:eastAsia="en-US"/>
        </w:rPr>
        <w:t>уведомлен</w:t>
      </w:r>
      <w:r w:rsidR="00B02C90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7F067B" w:rsidRDefault="007F067B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Прекращая дисциплинарное производство, Совет обращает внимание адвоката Б</w:t>
      </w:r>
      <w:r w:rsidR="00AF29A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А.И. на то, что профессиональным и этичным является недопущение или исчерпание всех возникающих разногласий с доверителями вне дисциплинарных процедур, установленных КПЭА.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AF29A0">
        <w:rPr>
          <w:sz w:val="24"/>
          <w:szCs w:val="24"/>
        </w:rPr>
        <w:t xml:space="preserve"> Б.А.И.</w:t>
      </w:r>
      <w:r w:rsidR="00A7189A">
        <w:rPr>
          <w:sz w:val="24"/>
          <w:szCs w:val="24"/>
        </w:rPr>
        <w:t>,</w:t>
      </w:r>
      <w:r w:rsidR="00AF29A0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30412D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AF29A0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E7051D" w:rsidRPr="00C52735" w:rsidRDefault="00E7051D" w:rsidP="00E7051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CA9" w:rsidRDefault="00CD1CA9" w:rsidP="00C01A07">
      <w:r>
        <w:separator/>
      </w:r>
    </w:p>
  </w:endnote>
  <w:endnote w:type="continuationSeparator" w:id="0">
    <w:p w:rsidR="00CD1CA9" w:rsidRDefault="00CD1CA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CA9" w:rsidRDefault="00CD1CA9" w:rsidP="00C01A07">
      <w:r>
        <w:separator/>
      </w:r>
    </w:p>
  </w:footnote>
  <w:footnote w:type="continuationSeparator" w:id="0">
    <w:p w:rsidR="00CD1CA9" w:rsidRDefault="00CD1CA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D34F5" w:rsidRDefault="00024B70">
        <w:pPr>
          <w:pStyle w:val="af7"/>
          <w:jc w:val="right"/>
        </w:pPr>
        <w:r>
          <w:fldChar w:fldCharType="begin"/>
        </w:r>
        <w:r w:rsidR="00CD1CA9">
          <w:instrText>PAGE   \* MERGEFORMAT</w:instrText>
        </w:r>
        <w:r>
          <w:fldChar w:fldCharType="separate"/>
        </w:r>
        <w:r w:rsidR="00AF2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4F5" w:rsidRDefault="002D34F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4B70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BEC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1F29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05A0"/>
    <w:rsid w:val="001A3B40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34F5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412D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1733E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02B2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067B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18B2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29A0"/>
    <w:rsid w:val="00AF369D"/>
    <w:rsid w:val="00AF395A"/>
    <w:rsid w:val="00AF3F93"/>
    <w:rsid w:val="00B01D2E"/>
    <w:rsid w:val="00B026F2"/>
    <w:rsid w:val="00B02C90"/>
    <w:rsid w:val="00B03A1F"/>
    <w:rsid w:val="00B10B0D"/>
    <w:rsid w:val="00B12F5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501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CA9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051D"/>
    <w:rsid w:val="00E710F4"/>
    <w:rsid w:val="00E71C31"/>
    <w:rsid w:val="00E71F4F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2A14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0F4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E88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character" w:styleId="afb">
    <w:name w:val="Emphasis"/>
    <w:basedOn w:val="a0"/>
    <w:uiPriority w:val="20"/>
    <w:qFormat/>
    <w:rsid w:val="00E705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2407-87B2-4CE3-B9A8-5F43CAE0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2021-09-27T14:11:00Z</cp:lastPrinted>
  <dcterms:created xsi:type="dcterms:W3CDTF">2021-09-25T12:37:00Z</dcterms:created>
  <dcterms:modified xsi:type="dcterms:W3CDTF">2022-03-19T10:58:00Z</dcterms:modified>
</cp:coreProperties>
</file>